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165" w:rsidRPr="00DF0165" w:rsidRDefault="00DF0165" w:rsidP="00DF0165">
      <w:pPr>
        <w:tabs>
          <w:tab w:val="left" w:pos="1305"/>
        </w:tabs>
      </w:pPr>
    </w:p>
    <w:p w:rsidR="00427480" w:rsidRPr="00427480" w:rsidRDefault="00427480" w:rsidP="00F4553C">
      <w:pPr>
        <w:jc w:val="center"/>
        <w:rPr>
          <w:rFonts w:ascii="Arial" w:hAnsi="Arial" w:cs="Arial"/>
          <w:color w:val="484C51"/>
          <w:sz w:val="36"/>
          <w:szCs w:val="36"/>
        </w:rPr>
      </w:pPr>
      <w:r w:rsidRPr="00427480">
        <w:rPr>
          <w:rFonts w:ascii="Arial" w:hAnsi="Arial" w:cs="Arial"/>
          <w:color w:val="484C51"/>
          <w:sz w:val="36"/>
          <w:szCs w:val="36"/>
        </w:rPr>
        <w:t>Профсоюзная организация</w:t>
      </w:r>
    </w:p>
    <w:p w:rsidR="00427480" w:rsidRDefault="00427480" w:rsidP="00DF0165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</w:t>
      </w:r>
    </w:p>
    <w:p w:rsidR="00427480" w:rsidRPr="00427480" w:rsidRDefault="00427480" w:rsidP="00DF0165">
      <w:pPr>
        <w:rPr>
          <w:rFonts w:ascii="Arial" w:hAnsi="Arial" w:cs="Arial"/>
          <w:color w:val="484C51"/>
          <w:sz w:val="32"/>
          <w:szCs w:val="32"/>
        </w:rPr>
      </w:pPr>
      <w:r w:rsidRPr="00427480">
        <w:rPr>
          <w:rFonts w:ascii="Arial" w:hAnsi="Arial" w:cs="Arial"/>
          <w:color w:val="484C51"/>
          <w:sz w:val="32"/>
          <w:szCs w:val="32"/>
        </w:rPr>
        <w:t xml:space="preserve">СОСТАВ ПРОФСОЮЗНОГО КОМИТЕТА: </w:t>
      </w:r>
    </w:p>
    <w:p w:rsidR="00427480" w:rsidRDefault="00427480" w:rsidP="00DF0165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color w:val="484C51"/>
          <w:sz w:val="20"/>
          <w:szCs w:val="20"/>
        </w:rPr>
        <w:t>Зубайраева</w:t>
      </w:r>
      <w:proofErr w:type="spellEnd"/>
      <w:r>
        <w:rPr>
          <w:rFonts w:ascii="Arial" w:hAnsi="Arial" w:cs="Arial"/>
          <w:color w:val="484C51"/>
          <w:sz w:val="20"/>
          <w:szCs w:val="20"/>
        </w:rPr>
        <w:t xml:space="preserve"> Малика </w:t>
      </w:r>
      <w:proofErr w:type="spellStart"/>
      <w:r>
        <w:rPr>
          <w:rFonts w:ascii="Arial" w:hAnsi="Arial" w:cs="Arial"/>
          <w:color w:val="484C51"/>
          <w:sz w:val="20"/>
          <w:szCs w:val="20"/>
        </w:rPr>
        <w:t>Кутузовна</w:t>
      </w:r>
      <w:proofErr w:type="spellEnd"/>
      <w:r>
        <w:rPr>
          <w:rFonts w:ascii="Arial" w:hAnsi="Arial" w:cs="Arial"/>
          <w:color w:val="484C51"/>
          <w:sz w:val="20"/>
          <w:szCs w:val="20"/>
        </w:rPr>
        <w:t xml:space="preserve"> – председатель профкома </w:t>
      </w:r>
    </w:p>
    <w:p w:rsidR="00427480" w:rsidRDefault="00427480" w:rsidP="00DF0165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color w:val="484C51"/>
          <w:sz w:val="20"/>
          <w:szCs w:val="20"/>
        </w:rPr>
        <w:t>Ходумова</w:t>
      </w:r>
      <w:proofErr w:type="spellEnd"/>
      <w:r>
        <w:rPr>
          <w:rFonts w:ascii="Arial" w:hAnsi="Arial" w:cs="Arial"/>
          <w:color w:val="484C5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84C51"/>
          <w:sz w:val="20"/>
          <w:szCs w:val="20"/>
        </w:rPr>
        <w:t>Петимат</w:t>
      </w:r>
      <w:proofErr w:type="spellEnd"/>
      <w:r>
        <w:rPr>
          <w:rFonts w:ascii="Arial" w:hAnsi="Arial" w:cs="Arial"/>
          <w:color w:val="484C5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84C51"/>
          <w:sz w:val="20"/>
          <w:szCs w:val="20"/>
        </w:rPr>
        <w:t>Рамазановна</w:t>
      </w:r>
      <w:proofErr w:type="spellEnd"/>
      <w:r>
        <w:rPr>
          <w:rFonts w:ascii="Arial" w:hAnsi="Arial" w:cs="Arial"/>
          <w:color w:val="484C51"/>
          <w:sz w:val="20"/>
          <w:szCs w:val="20"/>
        </w:rPr>
        <w:t xml:space="preserve"> – председатель комиссии по культурно-массовой работе. </w:t>
      </w:r>
    </w:p>
    <w:p w:rsidR="00427480" w:rsidRDefault="00427480" w:rsidP="00DF0165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3.</w:t>
      </w:r>
      <w:r w:rsidR="00F4553C">
        <w:rPr>
          <w:rFonts w:ascii="Arial" w:hAnsi="Arial" w:cs="Arial"/>
          <w:color w:val="484C51"/>
          <w:sz w:val="20"/>
          <w:szCs w:val="20"/>
        </w:rPr>
        <w:t xml:space="preserve"> Салатова </w:t>
      </w:r>
      <w:proofErr w:type="spellStart"/>
      <w:r w:rsidR="00F4553C">
        <w:rPr>
          <w:rFonts w:ascii="Arial" w:hAnsi="Arial" w:cs="Arial"/>
          <w:color w:val="484C51"/>
          <w:sz w:val="20"/>
          <w:szCs w:val="20"/>
        </w:rPr>
        <w:t>Зайнап</w:t>
      </w:r>
      <w:proofErr w:type="spellEnd"/>
      <w:r w:rsidR="00F4553C">
        <w:rPr>
          <w:rFonts w:ascii="Arial" w:hAnsi="Arial" w:cs="Arial"/>
          <w:color w:val="484C51"/>
          <w:sz w:val="20"/>
          <w:szCs w:val="20"/>
        </w:rPr>
        <w:t xml:space="preserve"> Исаевна </w:t>
      </w:r>
      <w:r>
        <w:rPr>
          <w:rFonts w:ascii="Arial" w:hAnsi="Arial" w:cs="Arial"/>
          <w:color w:val="484C51"/>
          <w:sz w:val="20"/>
          <w:szCs w:val="20"/>
        </w:rPr>
        <w:t>– председатель комиссии по производственным и социальным вопросам.</w:t>
      </w:r>
    </w:p>
    <w:p w:rsidR="00427480" w:rsidRDefault="00F4553C" w:rsidP="00DF0165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4</w:t>
      </w:r>
      <w:r w:rsidR="00427480">
        <w:rPr>
          <w:rFonts w:ascii="Arial" w:hAnsi="Arial" w:cs="Arial"/>
          <w:color w:val="484C51"/>
          <w:sz w:val="20"/>
          <w:szCs w:val="20"/>
        </w:rPr>
        <w:t>.</w:t>
      </w:r>
      <w:r>
        <w:rPr>
          <w:rFonts w:ascii="Arial" w:hAnsi="Arial" w:cs="Arial"/>
          <w:color w:val="484C5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84C51"/>
          <w:sz w:val="20"/>
          <w:szCs w:val="20"/>
        </w:rPr>
        <w:t>Закриева</w:t>
      </w:r>
      <w:proofErr w:type="spellEnd"/>
      <w:r>
        <w:rPr>
          <w:rFonts w:ascii="Arial" w:hAnsi="Arial" w:cs="Arial"/>
          <w:color w:val="484C51"/>
          <w:sz w:val="20"/>
          <w:szCs w:val="20"/>
        </w:rPr>
        <w:t xml:space="preserve"> Лариса </w:t>
      </w:r>
      <w:proofErr w:type="spellStart"/>
      <w:r>
        <w:rPr>
          <w:rFonts w:ascii="Arial" w:hAnsi="Arial" w:cs="Arial"/>
          <w:color w:val="484C51"/>
          <w:sz w:val="20"/>
          <w:szCs w:val="20"/>
        </w:rPr>
        <w:t>Акбердиевна</w:t>
      </w:r>
      <w:proofErr w:type="spellEnd"/>
      <w:r w:rsidR="00427480">
        <w:rPr>
          <w:rFonts w:ascii="Arial" w:hAnsi="Arial" w:cs="Arial"/>
          <w:color w:val="484C51"/>
          <w:sz w:val="20"/>
          <w:szCs w:val="20"/>
        </w:rPr>
        <w:t xml:space="preserve"> </w:t>
      </w:r>
      <w:r>
        <w:rPr>
          <w:rFonts w:ascii="Arial" w:hAnsi="Arial" w:cs="Arial"/>
          <w:color w:val="484C51"/>
          <w:sz w:val="20"/>
          <w:szCs w:val="20"/>
        </w:rPr>
        <w:t>-</w:t>
      </w:r>
      <w:r w:rsidR="00427480">
        <w:rPr>
          <w:rFonts w:ascii="Arial" w:hAnsi="Arial" w:cs="Arial"/>
          <w:color w:val="484C51"/>
          <w:sz w:val="20"/>
          <w:szCs w:val="20"/>
        </w:rPr>
        <w:t xml:space="preserve"> председатель комиссии расследования несчастных случаев на производстве. </w:t>
      </w:r>
    </w:p>
    <w:p w:rsidR="00427480" w:rsidRDefault="00F4553C" w:rsidP="00DF0165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5. Исаева </w:t>
      </w:r>
      <w:proofErr w:type="spellStart"/>
      <w:r>
        <w:rPr>
          <w:rFonts w:ascii="Arial" w:hAnsi="Arial" w:cs="Arial"/>
          <w:color w:val="484C51"/>
          <w:sz w:val="20"/>
          <w:szCs w:val="20"/>
        </w:rPr>
        <w:t>Мадина</w:t>
      </w:r>
      <w:proofErr w:type="spellEnd"/>
      <w:r>
        <w:rPr>
          <w:rFonts w:ascii="Arial" w:hAnsi="Arial" w:cs="Arial"/>
          <w:color w:val="484C5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84C51"/>
          <w:sz w:val="20"/>
          <w:szCs w:val="20"/>
        </w:rPr>
        <w:t>Мансуровна</w:t>
      </w:r>
      <w:proofErr w:type="spellEnd"/>
      <w:r>
        <w:rPr>
          <w:rFonts w:ascii="Arial" w:hAnsi="Arial" w:cs="Arial"/>
          <w:color w:val="484C51"/>
          <w:sz w:val="20"/>
          <w:szCs w:val="20"/>
        </w:rPr>
        <w:t xml:space="preserve"> </w:t>
      </w:r>
      <w:r w:rsidR="00427480">
        <w:rPr>
          <w:rFonts w:ascii="Arial" w:hAnsi="Arial" w:cs="Arial"/>
          <w:color w:val="484C51"/>
          <w:sz w:val="20"/>
          <w:szCs w:val="20"/>
        </w:rPr>
        <w:t xml:space="preserve">– председатель комиссии по охране труда и обеспечение жизнедеятельности. </w:t>
      </w:r>
    </w:p>
    <w:p w:rsidR="00427480" w:rsidRDefault="00F4553C" w:rsidP="00DF0165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6. Абдуллаева </w:t>
      </w:r>
      <w:proofErr w:type="spellStart"/>
      <w:r>
        <w:rPr>
          <w:rFonts w:ascii="Arial" w:hAnsi="Arial" w:cs="Arial"/>
          <w:color w:val="484C51"/>
          <w:sz w:val="20"/>
          <w:szCs w:val="20"/>
        </w:rPr>
        <w:t>Мадина</w:t>
      </w:r>
      <w:proofErr w:type="spellEnd"/>
      <w:r>
        <w:rPr>
          <w:rFonts w:ascii="Arial" w:hAnsi="Arial" w:cs="Arial"/>
          <w:color w:val="484C51"/>
          <w:sz w:val="20"/>
          <w:szCs w:val="20"/>
        </w:rPr>
        <w:t xml:space="preserve"> Адамовна </w:t>
      </w:r>
      <w:r w:rsidR="00427480">
        <w:rPr>
          <w:rFonts w:ascii="Arial" w:hAnsi="Arial" w:cs="Arial"/>
          <w:color w:val="484C51"/>
          <w:sz w:val="20"/>
          <w:szCs w:val="20"/>
        </w:rPr>
        <w:t>– помощник пр</w:t>
      </w:r>
      <w:bookmarkStart w:id="0" w:name="_GoBack"/>
      <w:bookmarkEnd w:id="0"/>
      <w:r w:rsidR="00427480">
        <w:rPr>
          <w:rFonts w:ascii="Arial" w:hAnsi="Arial" w:cs="Arial"/>
          <w:color w:val="484C51"/>
          <w:sz w:val="20"/>
          <w:szCs w:val="20"/>
        </w:rPr>
        <w:t>едседателя по подразделениям</w:t>
      </w:r>
      <w:r w:rsidR="00427480">
        <w:rPr>
          <w:rFonts w:ascii="Arial" w:hAnsi="Arial" w:cs="Arial"/>
          <w:color w:val="484C51"/>
          <w:sz w:val="20"/>
          <w:szCs w:val="20"/>
        </w:rPr>
        <w:t>.</w:t>
      </w:r>
    </w:p>
    <w:p w:rsidR="00427480" w:rsidRDefault="00427480" w:rsidP="00DF0165">
      <w:pPr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 xml:space="preserve"> Профессиональный союз работников народного образования и науки Российской Федерации является добровольным общественным объединением граждан, работающих в образовательных учреждениях различных типов видов, органах управления образованием и науки независимо от их организационно-правовой формы. Профсоюз сегодня – это единственная организация, которая защищает социально-экономические права работников, добивается выполнения социальных гарантий, улучшает микроклимат в коллективе. Деятельность профсоюзного комитета первичной профсоюзной организации </w:t>
      </w:r>
      <w:r>
        <w:rPr>
          <w:rFonts w:ascii="Arial" w:hAnsi="Arial" w:cs="Arial"/>
          <w:color w:val="484C51"/>
          <w:sz w:val="20"/>
          <w:szCs w:val="20"/>
        </w:rPr>
        <w:t>МБОУ «НОВОТЕРСКАЯ СОШ ИМ. Э. ХАМИДОВА»</w:t>
      </w:r>
      <w:r>
        <w:rPr>
          <w:rFonts w:ascii="Arial" w:hAnsi="Arial" w:cs="Arial"/>
          <w:color w:val="484C51"/>
          <w:sz w:val="20"/>
          <w:szCs w:val="20"/>
        </w:rPr>
        <w:t xml:space="preserve"> основывается на требованиях: Устава профсоюза работников народного образования и науки РФ, Положение ППО, Коллективного договора. </w:t>
      </w:r>
    </w:p>
    <w:p w:rsidR="00DF0165" w:rsidRPr="00DF0165" w:rsidRDefault="00427480" w:rsidP="00DF0165">
      <w:r>
        <w:rPr>
          <w:rFonts w:ascii="Arial" w:hAnsi="Arial" w:cs="Arial"/>
          <w:color w:val="484C51"/>
          <w:sz w:val="20"/>
          <w:szCs w:val="20"/>
        </w:rPr>
        <w:t xml:space="preserve">Цель работы ПК: представительство и защита социально-трудовых прав и профессиональных интересов членов профсоюза; реализация прав профсоюза и его организаций на представительство в коллегиальных органах управления организациями системы образования; повышение качества жизни членов профсоюза. Задачи: объединение усилий и координация действий членов Профсоюза для достижения общих целей Профсоюза и конкретных целей первичной профсоюзной организации; защита профессиональных, трудовых, социально-экономических прав и интересов членов Профсоюза перед администрацией учреждения, обеспечение членов Профсоюза правовой и социальной защитой. Содействие повышению уровня жизни членов Профсоюза. Всю свою работу ПК строит на принципах социального партнерства и сотрудничества с администрацией </w:t>
      </w:r>
      <w:r>
        <w:rPr>
          <w:rFonts w:ascii="Arial" w:hAnsi="Arial" w:cs="Arial"/>
          <w:color w:val="484C51"/>
          <w:sz w:val="20"/>
          <w:szCs w:val="20"/>
        </w:rPr>
        <w:t>МБОУ «НОВОТЕРСКАЯ СОШ ИМ. Э. ХАМИДОВА»</w:t>
      </w:r>
      <w:r>
        <w:rPr>
          <w:rFonts w:ascii="Arial" w:hAnsi="Arial" w:cs="Arial"/>
          <w:color w:val="484C51"/>
          <w:sz w:val="20"/>
          <w:szCs w:val="20"/>
        </w:rPr>
        <w:t xml:space="preserve">, решения всех вопросов путем конструктивного диалога в интересах работников </w:t>
      </w:r>
      <w:r>
        <w:rPr>
          <w:rFonts w:ascii="Arial" w:hAnsi="Arial" w:cs="Arial"/>
          <w:color w:val="484C51"/>
          <w:sz w:val="20"/>
          <w:szCs w:val="20"/>
        </w:rPr>
        <w:t>МБОУ «НОВОТЕРСКАЯ СОШ ИМ. Э. ХАМИДОВА»</w:t>
      </w:r>
      <w:r>
        <w:rPr>
          <w:rFonts w:ascii="Arial" w:hAnsi="Arial" w:cs="Arial"/>
          <w:color w:val="484C51"/>
          <w:sz w:val="20"/>
          <w:szCs w:val="20"/>
        </w:rPr>
        <w:t>. Главным и основополагающим стержнем в работе первичной профсоюзной организации является внимательное отношение к членам профсоюза. Для этого выстроена четкая система работы и информирования работников образовательного учреждения. Информация - это база, на которой строится вся работа профсоюзной организации. Видя результаты работы, люди обретают веру в организацию. Вся деятельность первичной профсоюзной организации образовательного учреждения опирается на нормативную базу. Только основываясь на законе и на знании правовых норм, профком сможет выстраивать эффективную работу по защите социально-трудовых прав членов Профсоюза от действия или бездействия работодателя, приведших к нарушению или ограничению права работника на труд.</w:t>
      </w:r>
      <w:r>
        <w:rPr>
          <w:rFonts w:ascii="Arial" w:hAnsi="Arial" w:cs="Arial"/>
          <w:color w:val="484C51"/>
          <w:sz w:val="20"/>
          <w:szCs w:val="20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</w:r>
    </w:p>
    <w:p w:rsidR="00DF0165" w:rsidRPr="00DF0165" w:rsidRDefault="00DF0165" w:rsidP="00DF0165"/>
    <w:p w:rsidR="00DF0165" w:rsidRPr="00DF0165" w:rsidRDefault="00DF0165" w:rsidP="00DF0165"/>
    <w:p w:rsidR="00DF0165" w:rsidRPr="00DF0165" w:rsidRDefault="00DF0165" w:rsidP="00DF0165"/>
    <w:p w:rsidR="00DF0165" w:rsidRPr="00DF0165" w:rsidRDefault="00DF0165" w:rsidP="00DF0165"/>
    <w:p w:rsidR="00DF0165" w:rsidRPr="00DF0165" w:rsidRDefault="00DF0165" w:rsidP="00DF0165"/>
    <w:sectPr w:rsidR="00DF0165" w:rsidRPr="00DF0165" w:rsidSect="00DF01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65"/>
    <w:rsid w:val="001B1F5C"/>
    <w:rsid w:val="00427480"/>
    <w:rsid w:val="00DF0165"/>
    <w:rsid w:val="00F4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17685-C715-4EED-A9C8-77A90215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7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5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8312">
                  <w:marLeft w:val="0"/>
                  <w:marRight w:val="0"/>
                  <w:marTop w:val="0"/>
                  <w:marBottom w:val="0"/>
                  <w:divBdr>
                    <w:top w:val="dashed" w:sz="6" w:space="4" w:color="DEDEDE"/>
                    <w:left w:val="dashed" w:sz="6" w:space="4" w:color="DEDED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200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4238">
                  <w:marLeft w:val="0"/>
                  <w:marRight w:val="0"/>
                  <w:marTop w:val="0"/>
                  <w:marBottom w:val="0"/>
                  <w:divBdr>
                    <w:top w:val="dashed" w:sz="6" w:space="4" w:color="DEDEDE"/>
                    <w:left w:val="dashed" w:sz="6" w:space="4" w:color="DEDED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1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Ансарова</dc:creator>
  <cp:keywords/>
  <dc:description/>
  <cp:lastModifiedBy>Луиза Ансарова</cp:lastModifiedBy>
  <cp:revision>1</cp:revision>
  <dcterms:created xsi:type="dcterms:W3CDTF">2017-10-24T06:57:00Z</dcterms:created>
  <dcterms:modified xsi:type="dcterms:W3CDTF">2017-10-24T07:23:00Z</dcterms:modified>
</cp:coreProperties>
</file>